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B5F" w:rsidRPr="00BC11DF" w:rsidRDefault="00BC11DF" w:rsidP="00BC11DF">
      <w:pPr>
        <w:jc w:val="center"/>
        <w:rPr>
          <w:b/>
        </w:rPr>
      </w:pPr>
      <w:r w:rsidRPr="00BC11DF">
        <w:rPr>
          <w:b/>
        </w:rPr>
        <w:t xml:space="preserve">Pasadena City College Faculty </w:t>
      </w:r>
      <w:proofErr w:type="gramStart"/>
      <w:r w:rsidRPr="00BC11DF">
        <w:rPr>
          <w:b/>
        </w:rPr>
        <w:t>Association  (</w:t>
      </w:r>
      <w:proofErr w:type="gramEnd"/>
      <w:r w:rsidRPr="00BC11DF">
        <w:rPr>
          <w:b/>
        </w:rPr>
        <w:t>PCCFA)</w:t>
      </w:r>
    </w:p>
    <w:p w:rsidR="00BC11DF" w:rsidRPr="00BC11DF" w:rsidRDefault="00BC11DF" w:rsidP="00BC11DF">
      <w:pPr>
        <w:pStyle w:val="NoSpacing"/>
        <w:jc w:val="center"/>
        <w:rPr>
          <w:b/>
        </w:rPr>
      </w:pPr>
      <w:r w:rsidRPr="00BC11DF">
        <w:rPr>
          <w:b/>
        </w:rPr>
        <w:t>General Membership Meeting</w:t>
      </w:r>
    </w:p>
    <w:p w:rsidR="00BC11DF" w:rsidRPr="00BC11DF" w:rsidRDefault="00BC11DF" w:rsidP="00BC11DF">
      <w:pPr>
        <w:pStyle w:val="NoSpacing"/>
        <w:jc w:val="center"/>
        <w:rPr>
          <w:b/>
        </w:rPr>
      </w:pPr>
      <w:r w:rsidRPr="00BC11DF">
        <w:rPr>
          <w:b/>
        </w:rPr>
        <w:t>September 13, 2012</w:t>
      </w:r>
    </w:p>
    <w:p w:rsidR="00BC11DF" w:rsidRPr="00BC11DF" w:rsidRDefault="00BC11DF" w:rsidP="00BC11DF">
      <w:pPr>
        <w:pStyle w:val="NoSpacing"/>
        <w:jc w:val="center"/>
        <w:rPr>
          <w:b/>
        </w:rPr>
      </w:pPr>
    </w:p>
    <w:p w:rsidR="00BC11DF" w:rsidRDefault="00BC11DF" w:rsidP="00BC11DF">
      <w:pPr>
        <w:pStyle w:val="NoSpacing"/>
        <w:jc w:val="center"/>
        <w:rPr>
          <w:b/>
          <w:u w:val="single"/>
        </w:rPr>
      </w:pPr>
      <w:r w:rsidRPr="00BC11DF">
        <w:rPr>
          <w:b/>
          <w:u w:val="single"/>
        </w:rPr>
        <w:t>Agenda</w:t>
      </w:r>
    </w:p>
    <w:p w:rsidR="00BC11DF" w:rsidRDefault="00BC11DF" w:rsidP="00BC11DF"/>
    <w:p w:rsidR="00BC11DF" w:rsidRDefault="00BC11DF" w:rsidP="00BC11DF">
      <w:pPr>
        <w:tabs>
          <w:tab w:val="left" w:pos="6030"/>
        </w:tabs>
      </w:pPr>
      <w:r>
        <w:tab/>
      </w:r>
    </w:p>
    <w:p w:rsidR="00BC11DF" w:rsidRDefault="00BC11DF" w:rsidP="00BC11DF">
      <w:pPr>
        <w:pStyle w:val="NoSpacing"/>
      </w:pPr>
    </w:p>
    <w:p w:rsidR="00633CF9" w:rsidRPr="00633CF9" w:rsidRDefault="00BC11DF" w:rsidP="005141DB">
      <w:pPr>
        <w:pStyle w:val="NoSpacing"/>
        <w:numPr>
          <w:ilvl w:val="0"/>
          <w:numId w:val="3"/>
        </w:numPr>
        <w:rPr>
          <w:b/>
        </w:rPr>
      </w:pPr>
      <w:r>
        <w:t xml:space="preserve">Welcome. </w:t>
      </w:r>
      <w:r w:rsidR="00633CF9" w:rsidRPr="00633CF9">
        <w:rPr>
          <w:b/>
        </w:rPr>
        <w:t>(Robert Lee)</w:t>
      </w:r>
      <w:r>
        <w:t xml:space="preserve"> </w:t>
      </w:r>
    </w:p>
    <w:p w:rsidR="00BC11DF" w:rsidRPr="00633CF9" w:rsidRDefault="00BA123E" w:rsidP="005141DB">
      <w:pPr>
        <w:pStyle w:val="NoSpacing"/>
        <w:numPr>
          <w:ilvl w:val="0"/>
          <w:numId w:val="3"/>
        </w:numPr>
        <w:rPr>
          <w:b/>
        </w:rPr>
      </w:pPr>
      <w:r>
        <w:t xml:space="preserve">  </w:t>
      </w:r>
      <w:r w:rsidR="00BC11DF">
        <w:t>Announcements</w:t>
      </w:r>
      <w:r w:rsidR="00BC11DF" w:rsidRPr="00633CF9">
        <w:rPr>
          <w:b/>
        </w:rPr>
        <w:t xml:space="preserve">:  (Roger </w:t>
      </w:r>
      <w:proofErr w:type="spellStart"/>
      <w:r w:rsidR="00BC11DF" w:rsidRPr="00633CF9">
        <w:rPr>
          <w:b/>
        </w:rPr>
        <w:t>Marheine</w:t>
      </w:r>
      <w:proofErr w:type="spellEnd"/>
      <w:r w:rsidR="00BC11DF" w:rsidRPr="00633CF9">
        <w:rPr>
          <w:b/>
        </w:rPr>
        <w:t>)</w:t>
      </w:r>
    </w:p>
    <w:p w:rsidR="00BC11DF" w:rsidRDefault="00BC11DF" w:rsidP="005141DB">
      <w:pPr>
        <w:pStyle w:val="NoSpacing"/>
        <w:numPr>
          <w:ilvl w:val="1"/>
          <w:numId w:val="3"/>
        </w:numPr>
      </w:pPr>
      <w:r>
        <w:t>PCCFA  NEW OFFICE  CAMPUS CENTER  204</w:t>
      </w:r>
    </w:p>
    <w:p w:rsidR="00BA123E" w:rsidRDefault="00BA123E" w:rsidP="005141DB">
      <w:pPr>
        <w:pStyle w:val="NoSpacing"/>
        <w:numPr>
          <w:ilvl w:val="1"/>
          <w:numId w:val="3"/>
        </w:numPr>
      </w:pPr>
      <w:r>
        <w:t>PCCFA Upgraded Web Site (thank you</w:t>
      </w:r>
      <w:r w:rsidR="00CE6266">
        <w:t>,</w:t>
      </w:r>
      <w:r>
        <w:t xml:space="preserve"> Melissa </w:t>
      </w:r>
      <w:r w:rsidR="00CE6266">
        <w:t>Mich</w:t>
      </w:r>
      <w:r>
        <w:t>elson</w:t>
      </w:r>
      <w:r w:rsidR="00CE6266">
        <w:t>!</w:t>
      </w:r>
      <w:r>
        <w:t>)</w:t>
      </w:r>
    </w:p>
    <w:p w:rsidR="005141DB" w:rsidRDefault="005141DB" w:rsidP="005141DB">
      <w:pPr>
        <w:pStyle w:val="NoSpacing"/>
        <w:numPr>
          <w:ilvl w:val="1"/>
          <w:numId w:val="3"/>
        </w:numPr>
      </w:pPr>
      <w:r>
        <w:t xml:space="preserve">Californian Community Colleges-Independents (CCCI), biannual meeting, </w:t>
      </w:r>
    </w:p>
    <w:p w:rsidR="005141DB" w:rsidRDefault="005141DB" w:rsidP="005141DB">
      <w:pPr>
        <w:pStyle w:val="NoSpacing"/>
        <w:ind w:left="1440"/>
      </w:pPr>
      <w:r>
        <w:t xml:space="preserve"> San Diego, Oct 8-10, 2012</w:t>
      </w:r>
    </w:p>
    <w:p w:rsidR="005141DB" w:rsidRDefault="005141DB" w:rsidP="005141DB">
      <w:pPr>
        <w:pStyle w:val="NoSpacing"/>
        <w:numPr>
          <w:ilvl w:val="1"/>
          <w:numId w:val="3"/>
        </w:numPr>
      </w:pPr>
      <w:r>
        <w:t>Faculty Association of California Community Colleges (FACCC) annual  Part Time Faculty Symposium, PCC Campus, November 3, 2012</w:t>
      </w:r>
    </w:p>
    <w:p w:rsidR="005141DB" w:rsidRDefault="005141DB" w:rsidP="005141DB">
      <w:pPr>
        <w:pStyle w:val="NoSpacing"/>
        <w:numPr>
          <w:ilvl w:val="1"/>
          <w:numId w:val="3"/>
        </w:numPr>
      </w:pPr>
      <w:r>
        <w:t>PCCFA dues;  payroll deductions errors</w:t>
      </w:r>
    </w:p>
    <w:p w:rsidR="005141DB" w:rsidRDefault="005141DB" w:rsidP="005141DB">
      <w:pPr>
        <w:pStyle w:val="NoSpacing"/>
        <w:numPr>
          <w:ilvl w:val="1"/>
          <w:numId w:val="3"/>
        </w:numPr>
      </w:pPr>
      <w:r>
        <w:t>PCC Payroll September checks (last Summer; first Part Time/overload)</w:t>
      </w:r>
    </w:p>
    <w:p w:rsidR="00CE6266" w:rsidRDefault="00CE6266" w:rsidP="00CE6266">
      <w:pPr>
        <w:pStyle w:val="NoSpacing"/>
        <w:numPr>
          <w:ilvl w:val="1"/>
          <w:numId w:val="3"/>
        </w:numPr>
      </w:pPr>
      <w:r>
        <w:t>PCCFA/ PCC Academic Senate statement of mutual support and solidarity</w:t>
      </w:r>
    </w:p>
    <w:p w:rsidR="00CE6266" w:rsidRDefault="00CE6266" w:rsidP="00CE6266">
      <w:pPr>
        <w:pStyle w:val="NoSpacing"/>
        <w:numPr>
          <w:ilvl w:val="1"/>
          <w:numId w:val="3"/>
        </w:numPr>
      </w:pPr>
      <w:r>
        <w:t>Santa Monica/Glendale cuts</w:t>
      </w:r>
    </w:p>
    <w:p w:rsidR="00CE6266" w:rsidRDefault="00CE6266" w:rsidP="00CE6266">
      <w:pPr>
        <w:pStyle w:val="NoSpacing"/>
        <w:numPr>
          <w:ilvl w:val="1"/>
          <w:numId w:val="3"/>
        </w:numPr>
      </w:pPr>
      <w:r>
        <w:t>Chicago Teachers Strike</w:t>
      </w:r>
    </w:p>
    <w:p w:rsidR="00CE6266" w:rsidRDefault="00CE6266" w:rsidP="005141DB">
      <w:pPr>
        <w:pStyle w:val="NoSpacing"/>
        <w:numPr>
          <w:ilvl w:val="1"/>
          <w:numId w:val="3"/>
        </w:numPr>
      </w:pPr>
      <w:r>
        <w:t>Next PCCFA/District Negotiations Meeting, Friday, September 14, 2012</w:t>
      </w:r>
    </w:p>
    <w:p w:rsidR="00BC11DF" w:rsidRDefault="00BC11DF" w:rsidP="00BC11DF">
      <w:pPr>
        <w:pStyle w:val="NoSpacing"/>
        <w:ind w:left="720"/>
      </w:pPr>
    </w:p>
    <w:p w:rsidR="00BC11DF" w:rsidRPr="00633CF9" w:rsidRDefault="00BC11DF" w:rsidP="005141DB">
      <w:pPr>
        <w:pStyle w:val="NoSpacing"/>
        <w:numPr>
          <w:ilvl w:val="0"/>
          <w:numId w:val="3"/>
        </w:numPr>
        <w:rPr>
          <w:b/>
        </w:rPr>
      </w:pPr>
      <w:r>
        <w:t>PCCFA A</w:t>
      </w:r>
      <w:r w:rsidR="005141DB">
        <w:t>ccounting Report</w:t>
      </w:r>
      <w:r>
        <w:t xml:space="preserve"> </w:t>
      </w:r>
      <w:r w:rsidRPr="00633CF9">
        <w:rPr>
          <w:b/>
        </w:rPr>
        <w:t>(Robert Lee)</w:t>
      </w:r>
    </w:p>
    <w:p w:rsidR="005141DB" w:rsidRDefault="005141DB" w:rsidP="005141DB">
      <w:pPr>
        <w:pStyle w:val="NoSpacing"/>
        <w:ind w:left="720"/>
      </w:pPr>
    </w:p>
    <w:p w:rsidR="005141DB" w:rsidRDefault="005141DB" w:rsidP="005141DB">
      <w:pPr>
        <w:pStyle w:val="NoSpacing"/>
        <w:ind w:left="720"/>
      </w:pPr>
    </w:p>
    <w:p w:rsidR="00BC11DF" w:rsidRDefault="00BC11DF" w:rsidP="005141DB">
      <w:pPr>
        <w:pStyle w:val="NoSpacing"/>
        <w:numPr>
          <w:ilvl w:val="0"/>
          <w:numId w:val="3"/>
        </w:numPr>
      </w:pPr>
      <w:r>
        <w:t xml:space="preserve">Negotiations Update  </w:t>
      </w:r>
      <w:r w:rsidRPr="00633CF9">
        <w:rPr>
          <w:b/>
        </w:rPr>
        <w:t xml:space="preserve">(Danny </w:t>
      </w:r>
      <w:proofErr w:type="spellStart"/>
      <w:r w:rsidRPr="00633CF9">
        <w:rPr>
          <w:b/>
        </w:rPr>
        <w:t>Hamman</w:t>
      </w:r>
      <w:proofErr w:type="spellEnd"/>
      <w:r w:rsidRPr="00633CF9">
        <w:rPr>
          <w:b/>
        </w:rPr>
        <w:t xml:space="preserve"> &amp; Julie </w:t>
      </w:r>
      <w:proofErr w:type="spellStart"/>
      <w:r w:rsidRPr="00633CF9">
        <w:rPr>
          <w:b/>
        </w:rPr>
        <w:t>Kiotas</w:t>
      </w:r>
      <w:proofErr w:type="spellEnd"/>
      <w:r w:rsidRPr="00633CF9">
        <w:rPr>
          <w:b/>
        </w:rPr>
        <w:t>)</w:t>
      </w:r>
    </w:p>
    <w:p w:rsidR="005141DB" w:rsidRDefault="005141DB" w:rsidP="005141DB">
      <w:pPr>
        <w:pStyle w:val="NoSpacing"/>
        <w:ind w:left="720"/>
      </w:pPr>
    </w:p>
    <w:p w:rsidR="00BC11DF" w:rsidRDefault="00BC11DF" w:rsidP="005141DB">
      <w:pPr>
        <w:pStyle w:val="NoSpacing"/>
        <w:numPr>
          <w:ilvl w:val="0"/>
          <w:numId w:val="3"/>
        </w:numPr>
      </w:pPr>
      <w:r>
        <w:t xml:space="preserve">Calendar </w:t>
      </w:r>
      <w:r w:rsidR="005141DB">
        <w:t xml:space="preserve">overview (part of </w:t>
      </w:r>
      <w:r>
        <w:t xml:space="preserve"> Negotiations Update</w:t>
      </w:r>
      <w:r w:rsidRPr="00633CF9">
        <w:rPr>
          <w:b/>
        </w:rPr>
        <w:t>)     (Krista Walter)</w:t>
      </w:r>
    </w:p>
    <w:p w:rsidR="00BC11DF" w:rsidRPr="00633CF9" w:rsidRDefault="00BC11DF" w:rsidP="005141DB">
      <w:pPr>
        <w:pStyle w:val="NoSpacing"/>
        <w:numPr>
          <w:ilvl w:val="0"/>
          <w:numId w:val="3"/>
        </w:numPr>
        <w:rPr>
          <w:b/>
        </w:rPr>
      </w:pPr>
      <w:r>
        <w:t xml:space="preserve">Grievance Update  </w:t>
      </w:r>
      <w:r w:rsidRPr="00633CF9">
        <w:rPr>
          <w:b/>
        </w:rPr>
        <w:t>(Suzanne Anderson)</w:t>
      </w:r>
    </w:p>
    <w:p w:rsidR="00BC11DF" w:rsidRDefault="00BC11DF" w:rsidP="005141DB">
      <w:pPr>
        <w:pStyle w:val="NoSpacing"/>
        <w:numPr>
          <w:ilvl w:val="0"/>
          <w:numId w:val="3"/>
        </w:numPr>
      </w:pPr>
      <w:r>
        <w:t>Associated Students Solidarity statement regarding Board of Trustees Protests</w:t>
      </w:r>
    </w:p>
    <w:p w:rsidR="00BC11DF" w:rsidRPr="00633CF9" w:rsidRDefault="00BC11DF" w:rsidP="005141DB">
      <w:pPr>
        <w:pStyle w:val="NoSpacing"/>
        <w:ind w:left="1440"/>
        <w:rPr>
          <w:b/>
        </w:rPr>
      </w:pPr>
      <w:r w:rsidRPr="00633CF9">
        <w:rPr>
          <w:b/>
        </w:rPr>
        <w:t>(</w:t>
      </w:r>
      <w:r w:rsidR="00CE6266">
        <w:rPr>
          <w:b/>
        </w:rPr>
        <w:t>R</w:t>
      </w:r>
      <w:bookmarkStart w:id="0" w:name="_GoBack"/>
      <w:bookmarkEnd w:id="0"/>
      <w:r w:rsidR="00CE6266">
        <w:rPr>
          <w:b/>
        </w:rPr>
        <w:t xml:space="preserve">oger </w:t>
      </w:r>
      <w:proofErr w:type="spellStart"/>
      <w:r w:rsidR="00CE6266">
        <w:rPr>
          <w:b/>
        </w:rPr>
        <w:t>Marheine</w:t>
      </w:r>
      <w:proofErr w:type="spellEnd"/>
      <w:r w:rsidR="00CE6266">
        <w:rPr>
          <w:b/>
        </w:rPr>
        <w:t xml:space="preserve">, </w:t>
      </w:r>
      <w:r w:rsidRPr="00633CF9">
        <w:rPr>
          <w:b/>
        </w:rPr>
        <w:t>John Fraser)</w:t>
      </w:r>
    </w:p>
    <w:p w:rsidR="005141DB" w:rsidRDefault="005141DB" w:rsidP="005141DB">
      <w:pPr>
        <w:pStyle w:val="NoSpacing"/>
        <w:numPr>
          <w:ilvl w:val="0"/>
          <w:numId w:val="3"/>
        </w:numPr>
      </w:pPr>
      <w:r>
        <w:t xml:space="preserve">What Can You Do? </w:t>
      </w:r>
      <w:r w:rsidR="00633CF9">
        <w:t xml:space="preserve">  (</w:t>
      </w:r>
      <w:r w:rsidR="00633CF9">
        <w:rPr>
          <w:b/>
        </w:rPr>
        <w:t>Everyone)</w:t>
      </w:r>
    </w:p>
    <w:p w:rsidR="00BC11DF" w:rsidRDefault="00BC11DF" w:rsidP="005141DB">
      <w:pPr>
        <w:pStyle w:val="NoSpacing"/>
        <w:ind w:left="360"/>
      </w:pPr>
    </w:p>
    <w:p w:rsidR="00BC11DF" w:rsidRPr="00BC11DF" w:rsidRDefault="00BC11DF" w:rsidP="005141DB">
      <w:pPr>
        <w:pStyle w:val="NoSpacing"/>
      </w:pPr>
    </w:p>
    <w:sectPr w:rsidR="00BC11DF" w:rsidRPr="00BC1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950F8"/>
    <w:multiLevelType w:val="hybridMultilevel"/>
    <w:tmpl w:val="FF30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DC328E"/>
    <w:multiLevelType w:val="hybridMultilevel"/>
    <w:tmpl w:val="BF969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F4515"/>
    <w:multiLevelType w:val="hybridMultilevel"/>
    <w:tmpl w:val="F86AA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D7D"/>
    <w:rsid w:val="005141DB"/>
    <w:rsid w:val="00633CF9"/>
    <w:rsid w:val="009179DF"/>
    <w:rsid w:val="009A2B5F"/>
    <w:rsid w:val="00BA123E"/>
    <w:rsid w:val="00BC11DF"/>
    <w:rsid w:val="00CE6266"/>
    <w:rsid w:val="00D3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9179D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79DF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9179D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79DF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Roger</cp:lastModifiedBy>
  <cp:revision>4</cp:revision>
  <dcterms:created xsi:type="dcterms:W3CDTF">2012-09-13T16:21:00Z</dcterms:created>
  <dcterms:modified xsi:type="dcterms:W3CDTF">2012-09-13T17:02:00Z</dcterms:modified>
</cp:coreProperties>
</file>